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465B" w14:textId="77777777" w:rsidR="006D488C" w:rsidRDefault="00386C6B" w:rsidP="00386C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KRYTERIA</w:t>
      </w:r>
      <w:r w:rsidR="00A72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C75" w:rsidRPr="00654C75">
        <w:rPr>
          <w:rFonts w:ascii="Times New Roman" w:hAnsi="Times New Roman" w:cs="Times New Roman"/>
          <w:b/>
          <w:sz w:val="28"/>
          <w:szCs w:val="28"/>
        </w:rPr>
        <w:t>REKRUTACJ</w:t>
      </w:r>
      <w:r w:rsidR="00A722CC">
        <w:rPr>
          <w:rFonts w:ascii="Times New Roman" w:hAnsi="Times New Roman" w:cs="Times New Roman"/>
          <w:b/>
          <w:sz w:val="28"/>
          <w:szCs w:val="28"/>
        </w:rPr>
        <w:t>I</w:t>
      </w:r>
      <w:r w:rsidR="00654C75" w:rsidRPr="00654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88C">
        <w:rPr>
          <w:rFonts w:ascii="Times New Roman" w:hAnsi="Times New Roman" w:cs="Times New Roman"/>
          <w:b/>
          <w:sz w:val="28"/>
          <w:szCs w:val="28"/>
        </w:rPr>
        <w:t xml:space="preserve">NA DYŻUR WAKACYJNY </w:t>
      </w:r>
      <w:r w:rsidR="00654C75" w:rsidRPr="00654C75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324078" w:rsidRPr="00654C75">
        <w:rPr>
          <w:rFonts w:ascii="Times New Roman" w:hAnsi="Times New Roman" w:cs="Times New Roman"/>
          <w:b/>
          <w:sz w:val="28"/>
          <w:szCs w:val="28"/>
        </w:rPr>
        <w:t xml:space="preserve">PUBLICZNYCH </w:t>
      </w:r>
      <w:r w:rsidR="00654C75" w:rsidRPr="00654C75">
        <w:rPr>
          <w:rFonts w:ascii="Times New Roman" w:hAnsi="Times New Roman" w:cs="Times New Roman"/>
          <w:b/>
          <w:sz w:val="28"/>
          <w:szCs w:val="28"/>
        </w:rPr>
        <w:t xml:space="preserve">PRZEDSZKOLI </w:t>
      </w:r>
      <w:r w:rsidR="006D488C">
        <w:rPr>
          <w:rFonts w:ascii="Times New Roman" w:hAnsi="Times New Roman" w:cs="Times New Roman"/>
          <w:b/>
          <w:sz w:val="28"/>
          <w:szCs w:val="28"/>
        </w:rPr>
        <w:t xml:space="preserve">PROWADZONYCH </w:t>
      </w:r>
    </w:p>
    <w:p w14:paraId="4757D105" w14:textId="440453B6" w:rsidR="00654C75" w:rsidRDefault="006D488C" w:rsidP="00386C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PRZEZ MIASTO KRAŚNIK</w:t>
      </w:r>
    </w:p>
    <w:p w14:paraId="0EFA901A" w14:textId="64DE03E0" w:rsidR="00A17405" w:rsidRPr="00654C75" w:rsidRDefault="00654C75" w:rsidP="00386C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C75">
        <w:rPr>
          <w:rFonts w:ascii="Times New Roman" w:hAnsi="Times New Roman" w:cs="Times New Roman"/>
          <w:b/>
          <w:sz w:val="28"/>
          <w:szCs w:val="28"/>
        </w:rPr>
        <w:t>NA ROK SZKOLNY 202</w:t>
      </w:r>
      <w:r w:rsidR="006D488C">
        <w:rPr>
          <w:rFonts w:ascii="Times New Roman" w:hAnsi="Times New Roman" w:cs="Times New Roman"/>
          <w:b/>
          <w:sz w:val="28"/>
          <w:szCs w:val="28"/>
        </w:rPr>
        <w:t>3</w:t>
      </w:r>
      <w:r w:rsidRPr="00654C75">
        <w:rPr>
          <w:rFonts w:ascii="Times New Roman" w:hAnsi="Times New Roman" w:cs="Times New Roman"/>
          <w:b/>
          <w:sz w:val="28"/>
          <w:szCs w:val="28"/>
        </w:rPr>
        <w:t>/202</w:t>
      </w:r>
      <w:r w:rsidR="006D488C">
        <w:rPr>
          <w:rFonts w:ascii="Times New Roman" w:hAnsi="Times New Roman" w:cs="Times New Roman"/>
          <w:b/>
          <w:sz w:val="28"/>
          <w:szCs w:val="28"/>
        </w:rPr>
        <w:t>4</w:t>
      </w:r>
    </w:p>
    <w:p w14:paraId="3D76DC69" w14:textId="77777777" w:rsidR="00654C75" w:rsidRDefault="00654C75" w:rsidP="00386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C966E" w14:textId="36B5CF71" w:rsidR="006D488C" w:rsidRDefault="006D488C" w:rsidP="006D488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Jeśli liczba kandydatów w postępowaniu rekrutacyjnym na dyżur wakacyjny do publicznych przedszkoli prowadzonych przez miasto Kraśnik będzie większa niż liczba wolnych miejsc, komisja rekrutacyjna bierze pod</w:t>
      </w:r>
      <w:r w:rsidR="00DE534F">
        <w:rPr>
          <w:rFonts w:ascii="Times New Roman" w:hAnsi="Times New Roman" w:cs="Times New Roman"/>
          <w:sz w:val="24"/>
          <w:szCs w:val="24"/>
        </w:rPr>
        <w:t xml:space="preserve"> uwagę</w:t>
      </w:r>
      <w:r>
        <w:rPr>
          <w:rFonts w:ascii="Times New Roman" w:hAnsi="Times New Roman" w:cs="Times New Roman"/>
          <w:sz w:val="24"/>
          <w:szCs w:val="24"/>
        </w:rPr>
        <w:t xml:space="preserve"> następujące kryteria oraz ich wartość punktową:</w:t>
      </w:r>
    </w:p>
    <w:p w14:paraId="694EE6CA" w14:textId="6C8B38DB" w:rsidR="006D488C" w:rsidRDefault="006D488C" w:rsidP="006D488C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ubiega się o przyjęcie do tego samego przedszkola, do którego uczęszcza w roku szkolnym 2023/2024 – 30 pkt,</w:t>
      </w:r>
    </w:p>
    <w:p w14:paraId="12F8BD2F" w14:textId="10C6D7AA" w:rsidR="006D488C" w:rsidRPr="00040DCC" w:rsidRDefault="006D488C" w:rsidP="006D488C">
      <w:pPr>
        <w:pStyle w:val="punkt"/>
        <w:numPr>
          <w:ilvl w:val="0"/>
          <w:numId w:val="10"/>
        </w:numPr>
        <w:spacing w:before="0" w:beforeAutospacing="0" w:after="0" w:afterAutospacing="0"/>
        <w:ind w:left="1211"/>
        <w:jc w:val="both"/>
      </w:pPr>
      <w:r w:rsidRPr="00040DCC">
        <w:t>rodzeństwo kandydata uczęszcza do tego samego przedszkola</w:t>
      </w:r>
      <w:r>
        <w:t xml:space="preserve"> – 10 pkt</w:t>
      </w:r>
      <w:r w:rsidRPr="00040DCC">
        <w:t>,</w:t>
      </w:r>
    </w:p>
    <w:p w14:paraId="6B7E79D5" w14:textId="75595D30" w:rsidR="006D488C" w:rsidRPr="00040DCC" w:rsidRDefault="006D488C" w:rsidP="006D488C">
      <w:pPr>
        <w:pStyle w:val="punkt"/>
        <w:numPr>
          <w:ilvl w:val="0"/>
          <w:numId w:val="10"/>
        </w:numPr>
        <w:spacing w:before="0" w:beforeAutospacing="0" w:after="0" w:afterAutospacing="0"/>
        <w:ind w:left="1211"/>
        <w:jc w:val="both"/>
      </w:pPr>
      <w:r w:rsidRPr="00040DCC">
        <w:t xml:space="preserve">pozostawanie rodziców w zatrudnieniu lub prowadzenie przez nich działalności rolniczej bądź gospodarczej lub pobieranie nauki w systemie dziennym </w:t>
      </w:r>
      <w:r>
        <w:t>(</w:t>
      </w:r>
      <w:r w:rsidRPr="00040DCC">
        <w:t>kryterium stosuje się również do rodzica samotnie wychowującego dziecko</w:t>
      </w:r>
      <w:r>
        <w:t>) – 10 pkt</w:t>
      </w:r>
      <w:r w:rsidRPr="00040DCC">
        <w:t>,</w:t>
      </w:r>
    </w:p>
    <w:p w14:paraId="6E14BE56" w14:textId="6058BE7A" w:rsidR="006D488C" w:rsidRPr="004859F1" w:rsidRDefault="006D488C" w:rsidP="006D488C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niepełnosprawność kandydata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co najmniej</w:t>
      </w:r>
      <w:r w:rsidRPr="00485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jednego z rodziców kandydata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 pkt.</w:t>
      </w:r>
    </w:p>
    <w:p w14:paraId="3B57BD61" w14:textId="77777777" w:rsidR="006D488C" w:rsidRDefault="006D488C" w:rsidP="00F07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84E9B" w14:textId="31B23F06" w:rsidR="00F07D75" w:rsidRDefault="00CA330F" w:rsidP="00386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Jeżeli dziecko spełnia dane kryterium, należy potwierdzić je, dołączając do wniosku </w:t>
      </w:r>
      <w:r w:rsidR="00DE534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przyjęcie dziecka do </w:t>
      </w:r>
      <w:r w:rsidR="00324078">
        <w:rPr>
          <w:rFonts w:ascii="Times New Roman" w:hAnsi="Times New Roman" w:cs="Times New Roman"/>
          <w:sz w:val="24"/>
          <w:szCs w:val="24"/>
        </w:rPr>
        <w:t xml:space="preserve">publicznego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="00DE534F">
        <w:rPr>
          <w:rFonts w:ascii="Times New Roman" w:hAnsi="Times New Roman" w:cs="Times New Roman"/>
          <w:sz w:val="24"/>
          <w:szCs w:val="24"/>
        </w:rPr>
        <w:t xml:space="preserve"> na dyżur wakacyjny</w:t>
      </w:r>
      <w:r>
        <w:rPr>
          <w:rFonts w:ascii="Times New Roman" w:hAnsi="Times New Roman" w:cs="Times New Roman"/>
          <w:sz w:val="24"/>
          <w:szCs w:val="24"/>
        </w:rPr>
        <w:t xml:space="preserve"> poniżej wymienione dokumenty bądź oświadczenia.</w:t>
      </w:r>
    </w:p>
    <w:p w14:paraId="13CC789D" w14:textId="77777777" w:rsidR="00F07D75" w:rsidRDefault="00F07D75" w:rsidP="00386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56E88" w14:textId="3DDC0C03" w:rsidR="003A6DE3" w:rsidRPr="00B46C9B" w:rsidRDefault="003A6DE3" w:rsidP="003A6DE3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Dokumenty niezbędne do potwierdzenia spełniania kryteriów:</w:t>
      </w:r>
    </w:p>
    <w:p w14:paraId="601E11D9" w14:textId="77777777" w:rsidR="003A6DE3" w:rsidRDefault="003A6DE3" w:rsidP="003A6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FA5BE" w14:textId="3DC5B5AB" w:rsidR="003A6DE3" w:rsidRDefault="003A6DE3" w:rsidP="003A6DE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Dokumenty, które potwierdzają spełnianie kryteriów:</w:t>
      </w:r>
    </w:p>
    <w:p w14:paraId="2E123728" w14:textId="1321A424" w:rsidR="006D488C" w:rsidRDefault="006D488C" w:rsidP="006D488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49">
        <w:rPr>
          <w:rFonts w:ascii="Times New Roman" w:hAnsi="Times New Roman" w:cs="Times New Roman"/>
          <w:sz w:val="24"/>
          <w:szCs w:val="24"/>
        </w:rPr>
        <w:t xml:space="preserve">oświadczenie o uczęszczaniu rodzeństwa kandydata do tego samego przedszkola (załącznik nr 2 do uchwały) </w:t>
      </w:r>
      <w:r w:rsidRPr="009A084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9A0849">
        <w:rPr>
          <w:rFonts w:ascii="Times New Roman" w:hAnsi="Times New Roman" w:cs="Times New Roman"/>
          <w:sz w:val="24"/>
          <w:szCs w:val="24"/>
        </w:rPr>
        <w:t>;</w:t>
      </w:r>
    </w:p>
    <w:p w14:paraId="7D6B49B0" w14:textId="77777777" w:rsidR="006D488C" w:rsidRPr="009A0849" w:rsidRDefault="006D488C" w:rsidP="006D488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49">
        <w:rPr>
          <w:rFonts w:ascii="Times New Roman" w:hAnsi="Times New Roman" w:cs="Times New Roman"/>
          <w:sz w:val="24"/>
          <w:szCs w:val="24"/>
        </w:rPr>
        <w:t>oświadczenie o zatrudnieniu, prowadzeniu działalności rolniczej bądź gospodarczej lub pobieraniu nauki w systemie dziennym (załącznik nr 1 do uchwały)</w:t>
      </w:r>
      <w:r w:rsidRPr="009A084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9A0849">
        <w:rPr>
          <w:rFonts w:ascii="Times New Roman" w:hAnsi="Times New Roman" w:cs="Times New Roman"/>
          <w:sz w:val="24"/>
          <w:szCs w:val="24"/>
        </w:rPr>
        <w:t>;</w:t>
      </w:r>
    </w:p>
    <w:p w14:paraId="7F04EEF2" w14:textId="77777777" w:rsidR="006D488C" w:rsidRDefault="006D488C" w:rsidP="006D488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samotnym wychowywaniu dziecka oraz niewychowywaniu żadnego dziecka wspólnie z jego rodzicem;</w:t>
      </w:r>
    </w:p>
    <w:p w14:paraId="72432505" w14:textId="77777777" w:rsidR="003A6DE3" w:rsidRDefault="003A6DE3" w:rsidP="003A6DE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orzeczenie:</w:t>
      </w:r>
    </w:p>
    <w:p w14:paraId="14F01C44" w14:textId="77777777" w:rsidR="000778F2" w:rsidRPr="000778F2" w:rsidRDefault="000778F2" w:rsidP="003A6DE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orzeczenie o potrzebie kształcenia specjalnego, wydane ze względu </w:t>
      </w:r>
      <w:r w:rsidR="006374B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posiadaną niepełnosprawność</w:t>
      </w:r>
      <w:r w:rsidRPr="00726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publiczną poradnię </w:t>
      </w:r>
      <w:proofErr w:type="spellStart"/>
      <w:r w:rsidRPr="00726EFD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726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A792276" w14:textId="3BDAABB3" w:rsidR="000778F2" w:rsidRPr="001007D6" w:rsidRDefault="000778F2" w:rsidP="003A6DE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orzeczenie o niepełnosprawności lub o stopniu niepełnosprawności lub orzeczenie równoważne 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6D48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D4EE0C" w14:textId="77777777" w:rsidR="002B7A63" w:rsidRDefault="002B7A63" w:rsidP="002B7A6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składa się :</w:t>
      </w:r>
    </w:p>
    <w:p w14:paraId="70BD2C28" w14:textId="77777777" w:rsidR="002B7A63" w:rsidRPr="009A0849" w:rsidRDefault="00FF33B8" w:rsidP="002B7A6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49">
        <w:rPr>
          <w:rFonts w:ascii="Times New Roman" w:hAnsi="Times New Roman" w:cs="Times New Roman"/>
          <w:sz w:val="24"/>
          <w:szCs w:val="24"/>
        </w:rPr>
        <w:t>w oryginale, lub</w:t>
      </w:r>
    </w:p>
    <w:p w14:paraId="2453E6A8" w14:textId="77777777" w:rsidR="002B7A63" w:rsidRPr="009A0849" w:rsidRDefault="00FF33B8" w:rsidP="002B7A6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49">
        <w:rPr>
          <w:rFonts w:ascii="Times New Roman" w:hAnsi="Times New Roman" w:cs="Times New Roman"/>
          <w:sz w:val="24"/>
          <w:szCs w:val="24"/>
        </w:rPr>
        <w:t>notarialnie poświadczoną kopię, lub</w:t>
      </w:r>
    </w:p>
    <w:p w14:paraId="41C472B4" w14:textId="77777777" w:rsidR="002B7A63" w:rsidRPr="009A0849" w:rsidRDefault="002B7A63" w:rsidP="002B7A6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49">
        <w:rPr>
          <w:rFonts w:ascii="Times New Roman" w:hAnsi="Times New Roman" w:cs="Times New Roman"/>
          <w:sz w:val="24"/>
          <w:szCs w:val="24"/>
        </w:rPr>
        <w:t>urzędowo poświadczo</w:t>
      </w:r>
      <w:r w:rsidR="00FF33B8" w:rsidRPr="009A0849">
        <w:rPr>
          <w:rFonts w:ascii="Times New Roman" w:hAnsi="Times New Roman" w:cs="Times New Roman"/>
          <w:sz w:val="24"/>
          <w:szCs w:val="24"/>
        </w:rPr>
        <w:t>ny odpis lub wyciąg z dokumentu, lub</w:t>
      </w:r>
    </w:p>
    <w:p w14:paraId="28713BA8" w14:textId="77777777" w:rsidR="002B7A63" w:rsidRDefault="002B7A63" w:rsidP="002B7A6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49">
        <w:rPr>
          <w:rFonts w:ascii="Times New Roman" w:hAnsi="Times New Roman" w:cs="Times New Roman"/>
          <w:sz w:val="24"/>
          <w:szCs w:val="24"/>
        </w:rPr>
        <w:t>kopię poświadczoną za zgodność z oryginałem przez rodzica kandydata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0A74D3" w14:textId="77777777" w:rsidR="002B7A63" w:rsidRDefault="002B7A63" w:rsidP="002B7A6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oświadczenia składane przez rodziców dziecka są pod rygorem odpowiedzialności karnej za składanie fałszywych oświadczeń. Na każdym z nich winna być umieszczona klauzula: „Jestem świadoma/y odpowiedzialności karnej za złożenie fałszywego oświadczenia”.</w:t>
      </w:r>
    </w:p>
    <w:p w14:paraId="1442A743" w14:textId="77777777" w:rsidR="00173E0C" w:rsidRDefault="00173E0C" w:rsidP="00173E0C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4"/>
        </w:rPr>
      </w:pPr>
      <w:r>
        <w:rPr>
          <w:rFonts w:ascii="Times New Roman" w:hAnsi="Times New Roman" w:cs="Times New Roman"/>
          <w:b/>
          <w:color w:val="0000FF"/>
          <w:sz w:val="28"/>
          <w:szCs w:val="24"/>
        </w:rPr>
        <w:lastRenderedPageBreak/>
        <w:t>Ważne informacje dodatkowe:</w:t>
      </w:r>
    </w:p>
    <w:p w14:paraId="5C175F86" w14:textId="77777777" w:rsidR="00173E0C" w:rsidRDefault="00173E0C" w:rsidP="00173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BDB87" w14:textId="77777777" w:rsidR="00C974FC" w:rsidRPr="00B7183D" w:rsidRDefault="00C974FC" w:rsidP="00173E0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3D">
        <w:rPr>
          <w:rFonts w:ascii="Times New Roman" w:hAnsi="Times New Roman" w:cs="Times New Roman"/>
          <w:sz w:val="24"/>
          <w:szCs w:val="24"/>
        </w:rPr>
        <w:t>Samotne wychowywanie dziecka oznacza</w:t>
      </w:r>
      <w:r w:rsidR="00B7183D">
        <w:rPr>
          <w:rFonts w:ascii="Times New Roman" w:hAnsi="Times New Roman" w:cs="Times New Roman"/>
          <w:sz w:val="24"/>
          <w:szCs w:val="24"/>
        </w:rPr>
        <w:t>, że dziecko wychowuje</w:t>
      </w:r>
      <w:r w:rsid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B7183D" w:rsidRP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pann</w:t>
      </w:r>
      <w:r w:rsid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B7183D" w:rsidRP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>, kawaler, wdow</w:t>
      </w:r>
      <w:r w:rsid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B7183D" w:rsidRP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>, wdow</w:t>
      </w:r>
      <w:r w:rsid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>iec</w:t>
      </w:r>
      <w:r w:rsidR="00B7183D" w:rsidRP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>, osob</w:t>
      </w:r>
      <w:r w:rsid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B7183D" w:rsidRP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pozostając</w:t>
      </w:r>
      <w:r w:rsid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B7183D" w:rsidRP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separacji orzeczonej prawomocnym wyrokiem sądu, osob</w:t>
      </w:r>
      <w:r w:rsid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B7183D" w:rsidRP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rozwiedzion</w:t>
      </w:r>
      <w:r w:rsid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B7183D" w:rsidRP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>, chyba że osoba taka wychowuje wspólnie co najmniej jedno dziecko z jego rodzicem</w:t>
      </w:r>
      <w:r w:rsid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183D">
        <w:rPr>
          <w:rStyle w:val="Odwoanieprzypisudolnego"/>
          <w:rFonts w:ascii="Times New Roman" w:hAnsi="Times New Roman" w:cs="Times New Roman"/>
          <w:sz w:val="24"/>
          <w:szCs w:val="24"/>
          <w:shd w:val="clear" w:color="auto" w:fill="FFFFFF"/>
        </w:rPr>
        <w:footnoteReference w:id="4"/>
      </w:r>
      <w:r w:rsid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3D1B68B" w14:textId="77777777" w:rsidR="003A6DE3" w:rsidRPr="00B7183D" w:rsidRDefault="003A6DE3" w:rsidP="00B7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3D">
        <w:rPr>
          <w:rFonts w:ascii="Times New Roman" w:hAnsi="Times New Roman" w:cs="Times New Roman"/>
          <w:sz w:val="24"/>
          <w:szCs w:val="24"/>
        </w:rPr>
        <w:br/>
      </w:r>
    </w:p>
    <w:sectPr w:rsidR="003A6DE3" w:rsidRPr="00B7183D" w:rsidSect="000951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DB8F0" w14:textId="77777777" w:rsidR="00376ECA" w:rsidRDefault="00376ECA" w:rsidP="00533182">
      <w:pPr>
        <w:spacing w:after="0" w:line="240" w:lineRule="auto"/>
      </w:pPr>
      <w:r>
        <w:separator/>
      </w:r>
    </w:p>
  </w:endnote>
  <w:endnote w:type="continuationSeparator" w:id="0">
    <w:p w14:paraId="00F48ECD" w14:textId="77777777" w:rsidR="00376ECA" w:rsidRDefault="00376ECA" w:rsidP="0053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4A693" w14:textId="77777777" w:rsidR="00376ECA" w:rsidRDefault="00376ECA" w:rsidP="00533182">
      <w:pPr>
        <w:spacing w:after="0" w:line="240" w:lineRule="auto"/>
      </w:pPr>
      <w:r>
        <w:separator/>
      </w:r>
    </w:p>
  </w:footnote>
  <w:footnote w:type="continuationSeparator" w:id="0">
    <w:p w14:paraId="11CE0182" w14:textId="77777777" w:rsidR="00376ECA" w:rsidRDefault="00376ECA" w:rsidP="00533182">
      <w:pPr>
        <w:spacing w:after="0" w:line="240" w:lineRule="auto"/>
      </w:pPr>
      <w:r>
        <w:continuationSeparator/>
      </w:r>
    </w:p>
  </w:footnote>
  <w:footnote w:id="1">
    <w:p w14:paraId="0BDABAB9" w14:textId="77777777" w:rsidR="006D488C" w:rsidRPr="009754BD" w:rsidRDefault="006D488C" w:rsidP="006D488C">
      <w:pPr>
        <w:pStyle w:val="Tekstprzypisudolnego"/>
        <w:rPr>
          <w:rFonts w:ascii="Times New Roman" w:hAnsi="Times New Roman" w:cs="Times New Roman"/>
        </w:rPr>
      </w:pPr>
      <w:r w:rsidRPr="009754BD">
        <w:rPr>
          <w:rStyle w:val="Odwoanieprzypisudolnego"/>
          <w:rFonts w:ascii="Times New Roman" w:hAnsi="Times New Roman" w:cs="Times New Roman"/>
        </w:rPr>
        <w:footnoteRef/>
      </w:r>
      <w:r w:rsidRPr="009754BD">
        <w:rPr>
          <w:rFonts w:ascii="Times New Roman" w:hAnsi="Times New Roman" w:cs="Times New Roman"/>
        </w:rPr>
        <w:t xml:space="preserve"> załącznik nr 2 </w:t>
      </w:r>
      <w:r>
        <w:rPr>
          <w:rFonts w:ascii="Times New Roman" w:hAnsi="Times New Roman" w:cs="Times New Roman"/>
        </w:rPr>
        <w:t xml:space="preserve">do </w:t>
      </w:r>
      <w:r w:rsidRPr="009754BD">
        <w:rPr>
          <w:rFonts w:ascii="Times New Roman" w:hAnsi="Times New Roman" w:cs="Times New Roman"/>
        </w:rPr>
        <w:t>uchwał</w:t>
      </w:r>
      <w:r>
        <w:rPr>
          <w:rFonts w:ascii="Times New Roman" w:hAnsi="Times New Roman" w:cs="Times New Roman"/>
        </w:rPr>
        <w:t>y</w:t>
      </w:r>
      <w:r w:rsidRPr="009754BD">
        <w:rPr>
          <w:rFonts w:ascii="Times New Roman" w:hAnsi="Times New Roman" w:cs="Times New Roman"/>
        </w:rPr>
        <w:t xml:space="preserve"> nr LXI/503/2023 Rady Miasta Kraśnik z dnia 23 lutego 2023 roku</w:t>
      </w:r>
    </w:p>
  </w:footnote>
  <w:footnote w:id="2">
    <w:p w14:paraId="17F6E91D" w14:textId="77777777" w:rsidR="006D488C" w:rsidRPr="009754BD" w:rsidRDefault="006D488C" w:rsidP="006D488C">
      <w:pPr>
        <w:pStyle w:val="Tekstprzypisudolnego"/>
        <w:rPr>
          <w:rFonts w:ascii="Times New Roman" w:hAnsi="Times New Roman" w:cs="Times New Roman"/>
        </w:rPr>
      </w:pPr>
      <w:r w:rsidRPr="009754BD">
        <w:rPr>
          <w:rStyle w:val="Odwoanieprzypisudolnego"/>
          <w:rFonts w:ascii="Times New Roman" w:hAnsi="Times New Roman" w:cs="Times New Roman"/>
        </w:rPr>
        <w:footnoteRef/>
      </w:r>
      <w:r w:rsidRPr="009754BD">
        <w:rPr>
          <w:rFonts w:ascii="Times New Roman" w:hAnsi="Times New Roman" w:cs="Times New Roman"/>
        </w:rPr>
        <w:t xml:space="preserve"> załącznik nr 1 </w:t>
      </w:r>
      <w:r>
        <w:rPr>
          <w:rFonts w:ascii="Times New Roman" w:hAnsi="Times New Roman" w:cs="Times New Roman"/>
        </w:rPr>
        <w:t xml:space="preserve">do </w:t>
      </w:r>
      <w:r w:rsidRPr="009754BD">
        <w:rPr>
          <w:rFonts w:ascii="Times New Roman" w:hAnsi="Times New Roman" w:cs="Times New Roman"/>
        </w:rPr>
        <w:t>uchwał</w:t>
      </w:r>
      <w:r>
        <w:rPr>
          <w:rFonts w:ascii="Times New Roman" w:hAnsi="Times New Roman" w:cs="Times New Roman"/>
        </w:rPr>
        <w:t>y</w:t>
      </w:r>
      <w:r w:rsidRPr="009754BD">
        <w:rPr>
          <w:rFonts w:ascii="Times New Roman" w:hAnsi="Times New Roman" w:cs="Times New Roman"/>
        </w:rPr>
        <w:t xml:space="preserve"> nr LXI/503/2023 Rady Miasta Kraśnik z dnia 23 lutego 2023 roku</w:t>
      </w:r>
    </w:p>
  </w:footnote>
  <w:footnote w:id="3">
    <w:p w14:paraId="78E42F69" w14:textId="77777777" w:rsidR="000778F2" w:rsidRPr="009754BD" w:rsidRDefault="000778F2" w:rsidP="001007D6">
      <w:pPr>
        <w:pStyle w:val="Tekstprzypisudolnego"/>
        <w:jc w:val="both"/>
        <w:rPr>
          <w:rFonts w:ascii="Times New Roman" w:hAnsi="Times New Roman" w:cs="Times New Roman"/>
        </w:rPr>
      </w:pPr>
      <w:r w:rsidRPr="009754BD">
        <w:rPr>
          <w:rStyle w:val="Odwoanieprzypisudolnego"/>
          <w:rFonts w:ascii="Times New Roman" w:hAnsi="Times New Roman" w:cs="Times New Roman"/>
        </w:rPr>
        <w:footnoteRef/>
      </w:r>
      <w:r w:rsidRPr="009754BD">
        <w:rPr>
          <w:rFonts w:ascii="Times New Roman" w:hAnsi="Times New Roman" w:cs="Times New Roman"/>
        </w:rPr>
        <w:t xml:space="preserve"> w rozumieniu przepisów ustawy z dnia 27 sierpnia 1997 roku o rehabilitacji zawodowej i społecznej oraz zatrudnieniu osób niepełnosprawnych (tekst jednolity:</w:t>
      </w:r>
      <w:r w:rsidR="001007D6" w:rsidRPr="009754BD">
        <w:rPr>
          <w:rFonts w:ascii="Times New Roman" w:hAnsi="Times New Roman" w:cs="Times New Roman"/>
        </w:rPr>
        <w:t xml:space="preserve"> Dz. U. z 2024 r. poz. 44)</w:t>
      </w:r>
    </w:p>
  </w:footnote>
  <w:footnote w:id="4">
    <w:p w14:paraId="614E3B67" w14:textId="7EFD9DB9" w:rsidR="00B7183D" w:rsidRPr="000117BF" w:rsidRDefault="00B7183D" w:rsidP="000117BF">
      <w:pPr>
        <w:pStyle w:val="Tekstprzypisudolnego"/>
        <w:jc w:val="both"/>
        <w:rPr>
          <w:rFonts w:ascii="Times New Roman" w:hAnsi="Times New Roman" w:cs="Times New Roman"/>
        </w:rPr>
      </w:pPr>
      <w:r w:rsidRPr="000117BF">
        <w:rPr>
          <w:rStyle w:val="Odwoanieprzypisudolnego"/>
          <w:rFonts w:ascii="Times New Roman" w:hAnsi="Times New Roman" w:cs="Times New Roman"/>
        </w:rPr>
        <w:footnoteRef/>
      </w:r>
      <w:r w:rsidRPr="000117BF">
        <w:rPr>
          <w:rFonts w:ascii="Times New Roman" w:hAnsi="Times New Roman" w:cs="Times New Roman"/>
        </w:rPr>
        <w:t xml:space="preserve"> art. 4 pkt 43 ustawy z dnia 14 grudnia 2016 roku – Prawo oświatowe</w:t>
      </w:r>
      <w:r w:rsidR="000117BF" w:rsidRPr="000117BF">
        <w:rPr>
          <w:rFonts w:ascii="Times New Roman" w:hAnsi="Times New Roman" w:cs="Times New Roman"/>
        </w:rPr>
        <w:t xml:space="preserve"> (tekst jednolity: Dz. U. z 2024 r. </w:t>
      </w:r>
      <w:r w:rsidR="000117BF">
        <w:rPr>
          <w:rFonts w:ascii="Times New Roman" w:hAnsi="Times New Roman" w:cs="Times New Roman"/>
        </w:rPr>
        <w:br/>
      </w:r>
      <w:r w:rsidR="000117BF" w:rsidRPr="000117BF">
        <w:rPr>
          <w:rFonts w:ascii="Times New Roman" w:hAnsi="Times New Roman" w:cs="Times New Roman"/>
        </w:rPr>
        <w:t>poz. 737)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656"/>
    <w:multiLevelType w:val="hybridMultilevel"/>
    <w:tmpl w:val="CA68A096"/>
    <w:lvl w:ilvl="0" w:tplc="DE864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1012"/>
    <w:multiLevelType w:val="hybridMultilevel"/>
    <w:tmpl w:val="74C2C1D2"/>
    <w:lvl w:ilvl="0" w:tplc="415A7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11072"/>
    <w:multiLevelType w:val="hybridMultilevel"/>
    <w:tmpl w:val="D90ADDC6"/>
    <w:lvl w:ilvl="0" w:tplc="5AC23F38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9C745A"/>
    <w:multiLevelType w:val="hybridMultilevel"/>
    <w:tmpl w:val="1404600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40B24A1"/>
    <w:multiLevelType w:val="hybridMultilevel"/>
    <w:tmpl w:val="BAD88B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9D7DA1"/>
    <w:multiLevelType w:val="hybridMultilevel"/>
    <w:tmpl w:val="2426474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898432F"/>
    <w:multiLevelType w:val="hybridMultilevel"/>
    <w:tmpl w:val="2D08104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E611E43"/>
    <w:multiLevelType w:val="hybridMultilevel"/>
    <w:tmpl w:val="60D2AFA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220C6C"/>
    <w:multiLevelType w:val="hybridMultilevel"/>
    <w:tmpl w:val="65BA08C0"/>
    <w:lvl w:ilvl="0" w:tplc="DAEAF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32089"/>
    <w:multiLevelType w:val="hybridMultilevel"/>
    <w:tmpl w:val="C80ABE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9B1889"/>
    <w:multiLevelType w:val="hybridMultilevel"/>
    <w:tmpl w:val="E25A4AEE"/>
    <w:lvl w:ilvl="0" w:tplc="AF4214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B4E18"/>
    <w:multiLevelType w:val="hybridMultilevel"/>
    <w:tmpl w:val="6F081FC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1E05F37"/>
    <w:multiLevelType w:val="hybridMultilevel"/>
    <w:tmpl w:val="3ADEC1F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93F3577"/>
    <w:multiLevelType w:val="hybridMultilevel"/>
    <w:tmpl w:val="BDB4278A"/>
    <w:lvl w:ilvl="0" w:tplc="CBD070E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B72C7"/>
    <w:multiLevelType w:val="hybridMultilevel"/>
    <w:tmpl w:val="98B61E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B83CD0"/>
    <w:multiLevelType w:val="hybridMultilevel"/>
    <w:tmpl w:val="82FA35A4"/>
    <w:lvl w:ilvl="0" w:tplc="215AF3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C652B"/>
    <w:multiLevelType w:val="hybridMultilevel"/>
    <w:tmpl w:val="C0C83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6249D7"/>
    <w:multiLevelType w:val="hybridMultilevel"/>
    <w:tmpl w:val="0CB024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35615"/>
    <w:multiLevelType w:val="hybridMultilevel"/>
    <w:tmpl w:val="4A02A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0F3361"/>
    <w:multiLevelType w:val="hybridMultilevel"/>
    <w:tmpl w:val="BE52088E"/>
    <w:lvl w:ilvl="0" w:tplc="F56A7D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F4B94"/>
    <w:multiLevelType w:val="hybridMultilevel"/>
    <w:tmpl w:val="449C7F4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7920CE"/>
    <w:multiLevelType w:val="hybridMultilevel"/>
    <w:tmpl w:val="FBD6FD6A"/>
    <w:lvl w:ilvl="0" w:tplc="69741E6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214A6"/>
    <w:multiLevelType w:val="hybridMultilevel"/>
    <w:tmpl w:val="935CAB8C"/>
    <w:lvl w:ilvl="0" w:tplc="2B6C1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9677F"/>
    <w:multiLevelType w:val="hybridMultilevel"/>
    <w:tmpl w:val="82DA87F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8"/>
  </w:num>
  <w:num w:numId="4">
    <w:abstractNumId w:val="19"/>
  </w:num>
  <w:num w:numId="5">
    <w:abstractNumId w:val="16"/>
  </w:num>
  <w:num w:numId="6">
    <w:abstractNumId w:val="22"/>
  </w:num>
  <w:num w:numId="7">
    <w:abstractNumId w:val="1"/>
  </w:num>
  <w:num w:numId="8">
    <w:abstractNumId w:val="23"/>
  </w:num>
  <w:num w:numId="9">
    <w:abstractNumId w:val="9"/>
  </w:num>
  <w:num w:numId="10">
    <w:abstractNumId w:val="3"/>
  </w:num>
  <w:num w:numId="11">
    <w:abstractNumId w:val="5"/>
  </w:num>
  <w:num w:numId="12">
    <w:abstractNumId w:val="4"/>
  </w:num>
  <w:num w:numId="13">
    <w:abstractNumId w:val="14"/>
  </w:num>
  <w:num w:numId="14">
    <w:abstractNumId w:val="2"/>
  </w:num>
  <w:num w:numId="15">
    <w:abstractNumId w:val="11"/>
  </w:num>
  <w:num w:numId="16">
    <w:abstractNumId w:val="17"/>
  </w:num>
  <w:num w:numId="17">
    <w:abstractNumId w:val="20"/>
  </w:num>
  <w:num w:numId="18">
    <w:abstractNumId w:val="0"/>
  </w:num>
  <w:num w:numId="19">
    <w:abstractNumId w:val="7"/>
  </w:num>
  <w:num w:numId="20">
    <w:abstractNumId w:val="15"/>
  </w:num>
  <w:num w:numId="21">
    <w:abstractNumId w:val="10"/>
  </w:num>
  <w:num w:numId="22">
    <w:abstractNumId w:val="13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02C"/>
    <w:rsid w:val="000117BF"/>
    <w:rsid w:val="000778F2"/>
    <w:rsid w:val="000951FB"/>
    <w:rsid w:val="001007D6"/>
    <w:rsid w:val="00103C16"/>
    <w:rsid w:val="001239B3"/>
    <w:rsid w:val="00173E0C"/>
    <w:rsid w:val="001858B6"/>
    <w:rsid w:val="001F32F2"/>
    <w:rsid w:val="002B7A63"/>
    <w:rsid w:val="002E60B7"/>
    <w:rsid w:val="00305AB2"/>
    <w:rsid w:val="00324078"/>
    <w:rsid w:val="00376ECA"/>
    <w:rsid w:val="00386C6B"/>
    <w:rsid w:val="003A6DE3"/>
    <w:rsid w:val="00500319"/>
    <w:rsid w:val="00533182"/>
    <w:rsid w:val="006374B9"/>
    <w:rsid w:val="00654C75"/>
    <w:rsid w:val="006556AF"/>
    <w:rsid w:val="006D38F7"/>
    <w:rsid w:val="006D488C"/>
    <w:rsid w:val="006E0FAC"/>
    <w:rsid w:val="007503E1"/>
    <w:rsid w:val="00796328"/>
    <w:rsid w:val="0083104D"/>
    <w:rsid w:val="00845336"/>
    <w:rsid w:val="008C5A99"/>
    <w:rsid w:val="0095113D"/>
    <w:rsid w:val="009754BD"/>
    <w:rsid w:val="009A0849"/>
    <w:rsid w:val="009C4506"/>
    <w:rsid w:val="009C484F"/>
    <w:rsid w:val="00A17405"/>
    <w:rsid w:val="00A722CC"/>
    <w:rsid w:val="00AA302C"/>
    <w:rsid w:val="00B46C9B"/>
    <w:rsid w:val="00B7183D"/>
    <w:rsid w:val="00C568BC"/>
    <w:rsid w:val="00C974FC"/>
    <w:rsid w:val="00CA330F"/>
    <w:rsid w:val="00D23ABD"/>
    <w:rsid w:val="00D52DD1"/>
    <w:rsid w:val="00DE2634"/>
    <w:rsid w:val="00DE534F"/>
    <w:rsid w:val="00EA21C2"/>
    <w:rsid w:val="00F07D75"/>
    <w:rsid w:val="00FF33B8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0094"/>
  <w15:docId w15:val="{E6B8EB58-73C5-424C-85BB-18C47A5E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63C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1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1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18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A7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6C9B"/>
    <w:pPr>
      <w:ind w:left="720"/>
      <w:contextualSpacing/>
    </w:pPr>
  </w:style>
  <w:style w:type="paragraph" w:customStyle="1" w:styleId="punkt">
    <w:name w:val="punkt"/>
    <w:basedOn w:val="Normalny"/>
    <w:rsid w:val="0010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40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40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40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0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77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2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06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EEDBC-F1C4-4A09-9B4A-714778BF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Kopeć</dc:creator>
  <cp:lastModifiedBy>Magdalena Kopeć</cp:lastModifiedBy>
  <cp:revision>7</cp:revision>
  <cp:lastPrinted>2024-06-03T05:35:00Z</cp:lastPrinted>
  <dcterms:created xsi:type="dcterms:W3CDTF">2024-02-29T08:01:00Z</dcterms:created>
  <dcterms:modified xsi:type="dcterms:W3CDTF">2024-06-03T05:35:00Z</dcterms:modified>
</cp:coreProperties>
</file>